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66" w:rsidRDefault="00BC0A66" w:rsidP="00BC0A6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tbl>
      <w:tblPr>
        <w:tblStyle w:val="a3"/>
        <w:tblpPr w:leftFromText="180" w:rightFromText="180" w:vertAnchor="page" w:horzAnchor="margin" w:tblpY="3180"/>
        <w:tblW w:w="0" w:type="auto"/>
        <w:tblLook w:val="04A0"/>
      </w:tblPr>
      <w:tblGrid>
        <w:gridCol w:w="1267"/>
        <w:gridCol w:w="2140"/>
        <w:gridCol w:w="1785"/>
        <w:gridCol w:w="2811"/>
        <w:gridCol w:w="519"/>
      </w:tblGrid>
      <w:tr w:rsidR="00BC0A66" w:rsidTr="00BC0A66">
        <w:tc>
          <w:tcPr>
            <w:tcW w:w="1267" w:type="dxa"/>
          </w:tcPr>
          <w:p w:rsidR="00BC0A66" w:rsidRPr="00E91167" w:rsidRDefault="00BC0A66" w:rsidP="00BC0A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11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مبلغ الاشتراك</w:t>
            </w:r>
          </w:p>
        </w:tc>
        <w:tc>
          <w:tcPr>
            <w:tcW w:w="2140" w:type="dxa"/>
          </w:tcPr>
          <w:p w:rsidR="00BC0A66" w:rsidRPr="00E91167" w:rsidRDefault="00BC0A66" w:rsidP="00BC0A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11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الفرع</w:t>
            </w:r>
          </w:p>
        </w:tc>
        <w:tc>
          <w:tcPr>
            <w:tcW w:w="1785" w:type="dxa"/>
          </w:tcPr>
          <w:p w:rsidR="00BC0A66" w:rsidRPr="00E91167" w:rsidRDefault="00BC0A66" w:rsidP="00BC0A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11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الانعقاد</w:t>
            </w:r>
          </w:p>
        </w:tc>
        <w:tc>
          <w:tcPr>
            <w:tcW w:w="2811" w:type="dxa"/>
          </w:tcPr>
          <w:p w:rsidR="00BC0A66" w:rsidRPr="00E91167" w:rsidRDefault="00BC0A66" w:rsidP="00BC0A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11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النشاط</w:t>
            </w:r>
          </w:p>
        </w:tc>
        <w:tc>
          <w:tcPr>
            <w:tcW w:w="519" w:type="dxa"/>
          </w:tcPr>
          <w:p w:rsidR="00BC0A66" w:rsidRPr="00E91167" w:rsidRDefault="00BC0A66" w:rsidP="00BC0A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911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B13D46" w:rsidTr="00BC0A66">
        <w:tc>
          <w:tcPr>
            <w:tcW w:w="1267" w:type="dxa"/>
          </w:tcPr>
          <w:p w:rsidR="00B13D46" w:rsidRPr="00E91167" w:rsidRDefault="00B13D46" w:rsidP="00B13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25000 دينار</w:t>
            </w:r>
          </w:p>
        </w:tc>
        <w:tc>
          <w:tcPr>
            <w:tcW w:w="2140" w:type="dxa"/>
          </w:tcPr>
          <w:p w:rsidR="00B13D46" w:rsidRPr="00E91167" w:rsidRDefault="00B13D46" w:rsidP="00B13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وحدة بحوث الامراض المشتركة</w:t>
            </w:r>
          </w:p>
        </w:tc>
        <w:tc>
          <w:tcPr>
            <w:tcW w:w="1785" w:type="dxa"/>
          </w:tcPr>
          <w:p w:rsidR="00B13D46" w:rsidRPr="00E91167" w:rsidRDefault="00B13D46" w:rsidP="008970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8970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</w:t>
            </w:r>
            <w:r w:rsidR="008970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="005240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/201</w:t>
            </w:r>
            <w:r w:rsidR="005240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11" w:type="dxa"/>
          </w:tcPr>
          <w:p w:rsidR="00B13D46" w:rsidRDefault="00B13D46" w:rsidP="00B13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ورشة عمل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استخدام برنامج جاهز لكتابة المصادر</w:t>
            </w:r>
          </w:p>
        </w:tc>
        <w:tc>
          <w:tcPr>
            <w:tcW w:w="519" w:type="dxa"/>
          </w:tcPr>
          <w:p w:rsidR="00B13D46" w:rsidRDefault="00B13D46" w:rsidP="00B13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B13D46" w:rsidTr="00BC0A66">
        <w:tc>
          <w:tcPr>
            <w:tcW w:w="1267" w:type="dxa"/>
          </w:tcPr>
          <w:p w:rsidR="00B13D46" w:rsidRPr="00E91167" w:rsidRDefault="00B13D46" w:rsidP="00B13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25000 دينار</w:t>
            </w:r>
          </w:p>
        </w:tc>
        <w:tc>
          <w:tcPr>
            <w:tcW w:w="2140" w:type="dxa"/>
          </w:tcPr>
          <w:p w:rsidR="00B13D46" w:rsidRPr="00E91167" w:rsidRDefault="00B13D46" w:rsidP="00B13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وحدة بحوث الامراض المشتركة</w:t>
            </w:r>
          </w:p>
        </w:tc>
        <w:tc>
          <w:tcPr>
            <w:tcW w:w="1785" w:type="dxa"/>
          </w:tcPr>
          <w:p w:rsidR="00B13D46" w:rsidRPr="00E91167" w:rsidRDefault="005240BA" w:rsidP="008970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8970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="00B13D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8970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="00B13D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/3/2018</w:t>
            </w:r>
          </w:p>
        </w:tc>
        <w:tc>
          <w:tcPr>
            <w:tcW w:w="2811" w:type="dxa"/>
          </w:tcPr>
          <w:p w:rsidR="00B13D46" w:rsidRPr="00E91167" w:rsidRDefault="00B13D46" w:rsidP="00B13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ورشة عمل  اهم الامراض المشتركة المستوطنة  في العراق وكيفية السيطرة عليها</w:t>
            </w:r>
          </w:p>
        </w:tc>
        <w:tc>
          <w:tcPr>
            <w:tcW w:w="519" w:type="dxa"/>
          </w:tcPr>
          <w:p w:rsidR="00B13D46" w:rsidRPr="00E91167" w:rsidRDefault="00B13D46" w:rsidP="00B13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13D46" w:rsidTr="00BC0A66">
        <w:tc>
          <w:tcPr>
            <w:tcW w:w="1267" w:type="dxa"/>
          </w:tcPr>
          <w:p w:rsidR="00B13D46" w:rsidRPr="00E91167" w:rsidRDefault="00B13D46" w:rsidP="00B13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25000 دينار</w:t>
            </w:r>
          </w:p>
        </w:tc>
        <w:tc>
          <w:tcPr>
            <w:tcW w:w="2140" w:type="dxa"/>
          </w:tcPr>
          <w:p w:rsidR="00B13D46" w:rsidRPr="00E91167" w:rsidRDefault="00B13D46" w:rsidP="00B13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وحدة بحوث الامراض المشتركة</w:t>
            </w:r>
          </w:p>
        </w:tc>
        <w:tc>
          <w:tcPr>
            <w:tcW w:w="1785" w:type="dxa"/>
          </w:tcPr>
          <w:p w:rsidR="00B13D46" w:rsidRPr="00E91167" w:rsidRDefault="00B13D46" w:rsidP="008970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23-2</w:t>
            </w:r>
            <w:r w:rsidR="008970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-4/2018</w:t>
            </w:r>
          </w:p>
        </w:tc>
        <w:tc>
          <w:tcPr>
            <w:tcW w:w="2811" w:type="dxa"/>
          </w:tcPr>
          <w:p w:rsidR="00B13D46" w:rsidRPr="00E91167" w:rsidRDefault="00B13D46" w:rsidP="00B13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ورشة عمل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اهم الامراض المشتركة التي تنتقل عن طريق القوارض</w:t>
            </w:r>
          </w:p>
        </w:tc>
        <w:tc>
          <w:tcPr>
            <w:tcW w:w="519" w:type="dxa"/>
          </w:tcPr>
          <w:p w:rsidR="00B13D46" w:rsidRPr="00E91167" w:rsidRDefault="00B13D46" w:rsidP="00B13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</w:tbl>
    <w:p w:rsidR="00BC0A66" w:rsidRDefault="00BC0A66" w:rsidP="00EB5BE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9538AC">
        <w:rPr>
          <w:rFonts w:asciiTheme="majorBidi" w:hAnsiTheme="majorBidi" w:cstheme="majorBidi"/>
          <w:b/>
          <w:bCs/>
          <w:sz w:val="40"/>
          <w:szCs w:val="40"/>
          <w:rtl/>
        </w:rPr>
        <w:t xml:space="preserve">جدول بالدورات </w:t>
      </w:r>
      <w:proofErr w:type="spellStart"/>
      <w:r w:rsidRPr="009538AC">
        <w:rPr>
          <w:rFonts w:asciiTheme="majorBidi" w:hAnsiTheme="majorBidi" w:cstheme="majorBidi"/>
          <w:b/>
          <w:bCs/>
          <w:sz w:val="40"/>
          <w:szCs w:val="40"/>
          <w:rtl/>
        </w:rPr>
        <w:t>وورشات</w:t>
      </w:r>
      <w:proofErr w:type="spellEnd"/>
      <w:r w:rsidRPr="009538AC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العمل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للعام 201</w:t>
      </w:r>
      <w:r w:rsidR="00EB5BE8">
        <w:rPr>
          <w:rFonts w:asciiTheme="majorBidi" w:hAnsiTheme="majorBidi" w:cstheme="majorBidi" w:hint="cs"/>
          <w:b/>
          <w:bCs/>
          <w:sz w:val="40"/>
          <w:szCs w:val="40"/>
          <w:rtl/>
        </w:rPr>
        <w:t>8</w:t>
      </w:r>
    </w:p>
    <w:p w:rsidR="00BC0A66" w:rsidRDefault="00BC0A66" w:rsidP="00BC0A66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/>
          <w:sz w:val="40"/>
          <w:szCs w:val="40"/>
        </w:rPr>
        <w:tab/>
      </w:r>
    </w:p>
    <w:p w:rsidR="00BC0A66" w:rsidRPr="009538AC" w:rsidRDefault="00EB5BE8" w:rsidP="00EB5BE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</w:rPr>
        <w:t>جدول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proofErr w:type="spellStart"/>
      <w:r w:rsidR="00BC0A66">
        <w:rPr>
          <w:rFonts w:asciiTheme="majorBidi" w:hAnsiTheme="majorBidi" w:cstheme="majorBidi" w:hint="cs"/>
          <w:b/>
          <w:bCs/>
          <w:sz w:val="40"/>
          <w:szCs w:val="40"/>
          <w:rtl/>
        </w:rPr>
        <w:t>السمنارات</w:t>
      </w:r>
      <w:proofErr w:type="spellEnd"/>
    </w:p>
    <w:tbl>
      <w:tblPr>
        <w:tblStyle w:val="a3"/>
        <w:tblpPr w:leftFromText="180" w:rightFromText="180" w:vertAnchor="text" w:horzAnchor="margin" w:tblpXSpec="center" w:tblpY="433"/>
        <w:tblW w:w="8522" w:type="dxa"/>
        <w:tblLook w:val="04A0"/>
      </w:tblPr>
      <w:tblGrid>
        <w:gridCol w:w="1310"/>
        <w:gridCol w:w="925"/>
        <w:gridCol w:w="1941"/>
        <w:gridCol w:w="3366"/>
        <w:gridCol w:w="980"/>
      </w:tblGrid>
      <w:tr w:rsidR="00E03052" w:rsidRPr="009538AC" w:rsidTr="00E03052">
        <w:trPr>
          <w:trHeight w:val="526"/>
        </w:trPr>
        <w:tc>
          <w:tcPr>
            <w:tcW w:w="867" w:type="dxa"/>
          </w:tcPr>
          <w:p w:rsidR="00E03052" w:rsidRPr="009538AC" w:rsidRDefault="00E03052" w:rsidP="00BC0A6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5" w:type="dxa"/>
          </w:tcPr>
          <w:p w:rsidR="00E03052" w:rsidRPr="009538AC" w:rsidRDefault="00E03052" w:rsidP="00BC0A6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8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الفرع</w:t>
            </w:r>
          </w:p>
        </w:tc>
        <w:tc>
          <w:tcPr>
            <w:tcW w:w="2066" w:type="dxa"/>
          </w:tcPr>
          <w:p w:rsidR="00E03052" w:rsidRPr="009538AC" w:rsidRDefault="00E03052" w:rsidP="00BC0A6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8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اسماء المحاضرين</w:t>
            </w:r>
          </w:p>
        </w:tc>
        <w:tc>
          <w:tcPr>
            <w:tcW w:w="3587" w:type="dxa"/>
          </w:tcPr>
          <w:p w:rsidR="00E03052" w:rsidRPr="009538AC" w:rsidRDefault="00E03052" w:rsidP="00BC0A6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8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 النشاط</w:t>
            </w:r>
          </w:p>
        </w:tc>
        <w:tc>
          <w:tcPr>
            <w:tcW w:w="1077" w:type="dxa"/>
          </w:tcPr>
          <w:p w:rsidR="00E03052" w:rsidRPr="009538AC" w:rsidRDefault="00E03052" w:rsidP="00BC0A6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8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</w:t>
            </w:r>
          </w:p>
        </w:tc>
      </w:tr>
      <w:tr w:rsidR="00E03052" w:rsidRPr="009538AC" w:rsidTr="00E03052">
        <w:trPr>
          <w:trHeight w:val="544"/>
        </w:trPr>
        <w:tc>
          <w:tcPr>
            <w:tcW w:w="867" w:type="dxa"/>
          </w:tcPr>
          <w:p w:rsidR="00E03052" w:rsidRDefault="00E03052" w:rsidP="00BC0A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28/11/2017</w:t>
            </w:r>
          </w:p>
        </w:tc>
        <w:tc>
          <w:tcPr>
            <w:tcW w:w="925" w:type="dxa"/>
          </w:tcPr>
          <w:p w:rsidR="00E03052" w:rsidRPr="009538AC" w:rsidRDefault="00E03052" w:rsidP="00BC0A6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وحدة بحوث الامراض المشتركة</w:t>
            </w:r>
          </w:p>
        </w:tc>
        <w:tc>
          <w:tcPr>
            <w:tcW w:w="2066" w:type="dxa"/>
          </w:tcPr>
          <w:p w:rsidR="00E03052" w:rsidRPr="005C5BA1" w:rsidRDefault="00E03052" w:rsidP="00BC0A6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ا.م.د.زينب رزاق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زغير</w:t>
            </w:r>
            <w:proofErr w:type="spellEnd"/>
          </w:p>
        </w:tc>
        <w:tc>
          <w:tcPr>
            <w:tcW w:w="3587" w:type="dxa"/>
          </w:tcPr>
          <w:p w:rsidR="00E03052" w:rsidRPr="005C5BA1" w:rsidRDefault="00E03052" w:rsidP="00FB1C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="Helvetica" w:eastAsia="Times New Roman" w:hAnsi="Helvetica" w:cs="Helvetica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 w:hint="cs"/>
                <w:b/>
                <w:bCs/>
                <w:color w:val="000000"/>
                <w:sz w:val="28"/>
                <w:szCs w:val="28"/>
                <w:rtl/>
              </w:rPr>
              <w:t>التاثير</w:t>
            </w:r>
            <w:proofErr w:type="spellEnd"/>
            <w:r>
              <w:rPr>
                <w:rFonts w:ascii="Helvetica" w:eastAsia="Times New Roman" w:hAnsi="Helvetica" w:cs="Helvetica" w:hint="cs"/>
                <w:b/>
                <w:bCs/>
                <w:color w:val="000000"/>
                <w:sz w:val="28"/>
                <w:szCs w:val="28"/>
                <w:rtl/>
              </w:rPr>
              <w:t xml:space="preserve"> السمي التراكمي لمخلفات الاصابات الحيوية  على خلايا الجسم </w:t>
            </w:r>
          </w:p>
        </w:tc>
        <w:tc>
          <w:tcPr>
            <w:tcW w:w="1077" w:type="dxa"/>
          </w:tcPr>
          <w:p w:rsidR="00E03052" w:rsidRPr="009538AC" w:rsidRDefault="00E03052" w:rsidP="00BC0A6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E03052" w:rsidRPr="009538AC" w:rsidTr="00E03052">
        <w:trPr>
          <w:trHeight w:val="544"/>
        </w:trPr>
        <w:tc>
          <w:tcPr>
            <w:tcW w:w="867" w:type="dxa"/>
          </w:tcPr>
          <w:p w:rsidR="00E03052" w:rsidRDefault="00E03052" w:rsidP="00BC0A66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6-12-2017</w:t>
            </w:r>
          </w:p>
        </w:tc>
        <w:tc>
          <w:tcPr>
            <w:tcW w:w="925" w:type="dxa"/>
          </w:tcPr>
          <w:p w:rsidR="00E03052" w:rsidRDefault="00E03052" w:rsidP="00BC0A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وحدة بحوث الامراض المشتركة</w:t>
            </w:r>
          </w:p>
        </w:tc>
        <w:tc>
          <w:tcPr>
            <w:tcW w:w="2066" w:type="dxa"/>
          </w:tcPr>
          <w:p w:rsidR="00E03052" w:rsidRPr="005C5BA1" w:rsidRDefault="00E03052" w:rsidP="00BC0A6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C5BA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ا.م.اسيل محمد حمزة</w:t>
            </w:r>
          </w:p>
        </w:tc>
        <w:tc>
          <w:tcPr>
            <w:tcW w:w="3587" w:type="dxa"/>
          </w:tcPr>
          <w:p w:rsidR="00E03052" w:rsidRDefault="00E03052" w:rsidP="00ED1A0D">
            <w:pPr>
              <w:bidi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Helvetica" w:eastAsia="Times New Roman" w:hAnsi="Helvetica" w:cs="Helvetica" w:hint="cs"/>
                <w:b/>
                <w:bCs/>
                <w:color w:val="000000"/>
                <w:sz w:val="28"/>
                <w:szCs w:val="28"/>
                <w:rtl/>
              </w:rPr>
              <w:t xml:space="preserve">استخدام برنامج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</w:rPr>
              <w:t>ANOVA</w:t>
            </w:r>
            <w:r>
              <w:rPr>
                <w:rFonts w:ascii="Helvetica" w:eastAsia="Times New Roman" w:hAnsi="Helvetica" w:cs="Helvetic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الاحصائي في الاكسل</w:t>
            </w:r>
          </w:p>
        </w:tc>
        <w:tc>
          <w:tcPr>
            <w:tcW w:w="1077" w:type="dxa"/>
          </w:tcPr>
          <w:p w:rsidR="00E03052" w:rsidRDefault="00E03052" w:rsidP="00BC0A6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E03052" w:rsidRPr="009538AC" w:rsidTr="00E03052">
        <w:trPr>
          <w:trHeight w:val="544"/>
        </w:trPr>
        <w:tc>
          <w:tcPr>
            <w:tcW w:w="867" w:type="dxa"/>
          </w:tcPr>
          <w:p w:rsidR="00E03052" w:rsidRDefault="00E03052" w:rsidP="00BC0A66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26-12/2017</w:t>
            </w:r>
          </w:p>
        </w:tc>
        <w:tc>
          <w:tcPr>
            <w:tcW w:w="925" w:type="dxa"/>
          </w:tcPr>
          <w:p w:rsidR="00E03052" w:rsidRPr="009538AC" w:rsidRDefault="00E03052" w:rsidP="00BC0A6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وحدة بحوث الامراض المشتركة</w:t>
            </w:r>
          </w:p>
        </w:tc>
        <w:tc>
          <w:tcPr>
            <w:tcW w:w="2066" w:type="dxa"/>
          </w:tcPr>
          <w:p w:rsidR="00E03052" w:rsidRPr="005C5BA1" w:rsidRDefault="00E03052" w:rsidP="00BC0A6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ا.م.د انعام جاسم لفتة</w:t>
            </w:r>
          </w:p>
        </w:tc>
        <w:tc>
          <w:tcPr>
            <w:tcW w:w="3587" w:type="dxa"/>
          </w:tcPr>
          <w:p w:rsidR="00E03052" w:rsidRPr="005C5BA1" w:rsidRDefault="00E03052" w:rsidP="00ED1A0D">
            <w:pPr>
              <w:tabs>
                <w:tab w:val="center" w:pos="1806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Helvetica" w:eastAsia="Times New Roman" w:hAnsi="Helvetica" w:cs="Helvetic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بعض من ج</w:t>
            </w:r>
            <w:r>
              <w:rPr>
                <w:rFonts w:ascii="Helvetica" w:eastAsia="Times New Roman" w:hAnsi="Helvetica" w:cs="Helvetica" w:hint="cs"/>
                <w:b/>
                <w:bCs/>
                <w:color w:val="000000"/>
                <w:sz w:val="28"/>
                <w:szCs w:val="28"/>
                <w:rtl/>
              </w:rPr>
              <w:t>وانب</w:t>
            </w:r>
            <w:r>
              <w:rPr>
                <w:rFonts w:ascii="Helvetica" w:eastAsia="Times New Roman" w:hAnsi="Helvetica" w:cs="Helvetic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استخدام</w:t>
            </w:r>
            <w:r>
              <w:rPr>
                <w:rFonts w:ascii="Helvetica" w:eastAsia="Times New Roman" w:hAnsi="Helvetica" w:cs="Helvetica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</w:rPr>
              <w:t>RNA</w:t>
            </w:r>
            <w:r>
              <w:rPr>
                <w:rFonts w:ascii="Helvetica" w:eastAsia="Times New Roman" w:hAnsi="Helvetica" w:cs="Helvetic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في ال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lang w:bidi="ar-IQ"/>
              </w:rPr>
              <w:t>Genetics</w:t>
            </w:r>
          </w:p>
        </w:tc>
        <w:tc>
          <w:tcPr>
            <w:tcW w:w="1077" w:type="dxa"/>
          </w:tcPr>
          <w:p w:rsidR="00E03052" w:rsidRPr="009538AC" w:rsidRDefault="00E03052" w:rsidP="00BC0A6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E03052" w:rsidRPr="009538AC" w:rsidTr="00E03052">
        <w:trPr>
          <w:trHeight w:val="544"/>
        </w:trPr>
        <w:tc>
          <w:tcPr>
            <w:tcW w:w="867" w:type="dxa"/>
          </w:tcPr>
          <w:p w:rsidR="00E03052" w:rsidRDefault="001A0361" w:rsidP="00BC0A66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16-1-2018</w:t>
            </w:r>
          </w:p>
        </w:tc>
        <w:tc>
          <w:tcPr>
            <w:tcW w:w="925" w:type="dxa"/>
          </w:tcPr>
          <w:p w:rsidR="00E03052" w:rsidRPr="009538AC" w:rsidRDefault="00E03052" w:rsidP="00BC0A6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وحدة بحوث الامراض المشتركة</w:t>
            </w:r>
          </w:p>
        </w:tc>
        <w:tc>
          <w:tcPr>
            <w:tcW w:w="2066" w:type="dxa"/>
          </w:tcPr>
          <w:p w:rsidR="00E03052" w:rsidRPr="005C5BA1" w:rsidRDefault="00E03052" w:rsidP="00BC0A6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5C5BA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ا.م.اسيل محمد حمزة</w:t>
            </w:r>
          </w:p>
        </w:tc>
        <w:tc>
          <w:tcPr>
            <w:tcW w:w="3587" w:type="dxa"/>
          </w:tcPr>
          <w:p w:rsidR="00E03052" w:rsidRDefault="00E03052" w:rsidP="00ED1A0D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كيفية حساب الجرعة البكتيرية </w:t>
            </w:r>
          </w:p>
        </w:tc>
        <w:tc>
          <w:tcPr>
            <w:tcW w:w="1077" w:type="dxa"/>
          </w:tcPr>
          <w:p w:rsidR="00E03052" w:rsidRDefault="00E03052" w:rsidP="00BC0A6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  <w:tr w:rsidR="00E03052" w:rsidRPr="009538AC" w:rsidTr="00E03052">
        <w:trPr>
          <w:trHeight w:val="593"/>
        </w:trPr>
        <w:tc>
          <w:tcPr>
            <w:tcW w:w="867" w:type="dxa"/>
          </w:tcPr>
          <w:p w:rsidR="00E03052" w:rsidRDefault="001A0361" w:rsidP="00BC0A66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27-2-2018</w:t>
            </w:r>
          </w:p>
        </w:tc>
        <w:tc>
          <w:tcPr>
            <w:tcW w:w="925" w:type="dxa"/>
          </w:tcPr>
          <w:p w:rsidR="00E03052" w:rsidRPr="009538AC" w:rsidRDefault="00E03052" w:rsidP="00BC0A6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وحدة بحوث الامراض المشتركة</w:t>
            </w:r>
          </w:p>
        </w:tc>
        <w:tc>
          <w:tcPr>
            <w:tcW w:w="2066" w:type="dxa"/>
          </w:tcPr>
          <w:p w:rsidR="00E03052" w:rsidRPr="005C5BA1" w:rsidRDefault="00E03052" w:rsidP="00BC0A6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نغم محمد عيال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5C5BA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ا.م.</w:t>
            </w:r>
          </w:p>
        </w:tc>
        <w:tc>
          <w:tcPr>
            <w:tcW w:w="3587" w:type="dxa"/>
          </w:tcPr>
          <w:p w:rsidR="00E03052" w:rsidRPr="005C5BA1" w:rsidRDefault="00E03052" w:rsidP="00BC0A66">
            <w:pPr>
              <w:shd w:val="clear" w:color="auto" w:fill="FFFFFF"/>
              <w:bidi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Helvetica" w:eastAsia="Times New Roman" w:hAnsi="Helvetica" w:cs="Helvetica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E03052" w:rsidRPr="00ED1A0D" w:rsidRDefault="00E03052" w:rsidP="00BC0A6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</w:t>
            </w:r>
            <w:r w:rsidRPr="00ED1A0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 xml:space="preserve">Mycobacterium </w:t>
            </w:r>
            <w:proofErr w:type="spellStart"/>
            <w:r w:rsidRPr="00ED1A0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marinum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محاضرة عن </w:t>
            </w:r>
          </w:p>
        </w:tc>
        <w:tc>
          <w:tcPr>
            <w:tcW w:w="1077" w:type="dxa"/>
          </w:tcPr>
          <w:p w:rsidR="00E03052" w:rsidRPr="009538AC" w:rsidRDefault="00E03052" w:rsidP="00BC0A6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5 </w:t>
            </w:r>
          </w:p>
        </w:tc>
      </w:tr>
      <w:tr w:rsidR="00E03052" w:rsidRPr="009538AC" w:rsidTr="00E03052">
        <w:trPr>
          <w:trHeight w:val="544"/>
        </w:trPr>
        <w:tc>
          <w:tcPr>
            <w:tcW w:w="867" w:type="dxa"/>
          </w:tcPr>
          <w:p w:rsidR="00E03052" w:rsidRDefault="001A0361" w:rsidP="00BC0A66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13-3-2018</w:t>
            </w:r>
          </w:p>
        </w:tc>
        <w:tc>
          <w:tcPr>
            <w:tcW w:w="925" w:type="dxa"/>
          </w:tcPr>
          <w:p w:rsidR="00E03052" w:rsidRPr="009538AC" w:rsidRDefault="00E03052" w:rsidP="00BC0A6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وحدة بحوث الامراض المشتركة</w:t>
            </w:r>
          </w:p>
        </w:tc>
        <w:tc>
          <w:tcPr>
            <w:tcW w:w="2066" w:type="dxa"/>
          </w:tcPr>
          <w:p w:rsidR="00E03052" w:rsidRPr="005C5BA1" w:rsidRDefault="00E03052" w:rsidP="00BC0A6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C5BA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ا.م.اسيل محمد حمزة</w:t>
            </w:r>
          </w:p>
        </w:tc>
        <w:tc>
          <w:tcPr>
            <w:tcW w:w="3587" w:type="dxa"/>
          </w:tcPr>
          <w:p w:rsidR="00E03052" w:rsidRPr="005C5BA1" w:rsidRDefault="00E03052" w:rsidP="00BC0A6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Helvetica" w:eastAsia="Times New Roman" w:hAnsi="Helvetica" w:cs="Helvetica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كيفية عمل المضادات الحياتية على انواع البكتيريا</w:t>
            </w:r>
          </w:p>
        </w:tc>
        <w:tc>
          <w:tcPr>
            <w:tcW w:w="1077" w:type="dxa"/>
          </w:tcPr>
          <w:p w:rsidR="00E03052" w:rsidRPr="009538AC" w:rsidRDefault="00E03052" w:rsidP="00BC0A6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6 </w:t>
            </w:r>
          </w:p>
        </w:tc>
      </w:tr>
      <w:tr w:rsidR="00E03052" w:rsidRPr="009538AC" w:rsidTr="00E03052">
        <w:trPr>
          <w:trHeight w:val="544"/>
        </w:trPr>
        <w:tc>
          <w:tcPr>
            <w:tcW w:w="867" w:type="dxa"/>
          </w:tcPr>
          <w:p w:rsidR="00E03052" w:rsidRDefault="001A0361" w:rsidP="00BC0A66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3-4-2018</w:t>
            </w:r>
          </w:p>
        </w:tc>
        <w:tc>
          <w:tcPr>
            <w:tcW w:w="925" w:type="dxa"/>
          </w:tcPr>
          <w:p w:rsidR="00E03052" w:rsidRPr="009538AC" w:rsidRDefault="00E03052" w:rsidP="00BC0A6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وحدة بحوث الامراض المشتركة</w:t>
            </w:r>
          </w:p>
        </w:tc>
        <w:tc>
          <w:tcPr>
            <w:tcW w:w="2066" w:type="dxa"/>
          </w:tcPr>
          <w:p w:rsidR="00E03052" w:rsidRPr="009538AC" w:rsidRDefault="00E03052" w:rsidP="00BC0A6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ا.م.د.زينب رزاق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زغير</w:t>
            </w:r>
            <w:proofErr w:type="spellEnd"/>
          </w:p>
        </w:tc>
        <w:tc>
          <w:tcPr>
            <w:tcW w:w="3587" w:type="dxa"/>
          </w:tcPr>
          <w:p w:rsidR="00E03052" w:rsidRPr="009538AC" w:rsidRDefault="00E03052" w:rsidP="00CD542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التغيرات المناخية المفاجئة على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الاصابات الحيوية عند الانسان او الحيوان</w:t>
            </w:r>
          </w:p>
        </w:tc>
        <w:tc>
          <w:tcPr>
            <w:tcW w:w="1077" w:type="dxa"/>
          </w:tcPr>
          <w:p w:rsidR="00E03052" w:rsidRPr="009538AC" w:rsidRDefault="00E03052" w:rsidP="00BC0A6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7 </w:t>
            </w:r>
          </w:p>
        </w:tc>
      </w:tr>
      <w:tr w:rsidR="00E03052" w:rsidRPr="009538AC" w:rsidTr="00E03052">
        <w:trPr>
          <w:trHeight w:val="544"/>
        </w:trPr>
        <w:tc>
          <w:tcPr>
            <w:tcW w:w="867" w:type="dxa"/>
          </w:tcPr>
          <w:p w:rsidR="00E03052" w:rsidRDefault="001A0361" w:rsidP="00BC0A66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10-4-2018</w:t>
            </w:r>
          </w:p>
        </w:tc>
        <w:tc>
          <w:tcPr>
            <w:tcW w:w="925" w:type="dxa"/>
          </w:tcPr>
          <w:p w:rsidR="00E03052" w:rsidRDefault="00E03052" w:rsidP="00BC0A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وحدة بحوث الامراض المشتركة</w:t>
            </w:r>
          </w:p>
        </w:tc>
        <w:tc>
          <w:tcPr>
            <w:tcW w:w="2066" w:type="dxa"/>
          </w:tcPr>
          <w:p w:rsidR="00E03052" w:rsidRDefault="00E03052" w:rsidP="00BC0A6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ا.م.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ميسون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صباح</w:t>
            </w:r>
          </w:p>
        </w:tc>
        <w:tc>
          <w:tcPr>
            <w:tcW w:w="3587" w:type="dxa"/>
          </w:tcPr>
          <w:p w:rsidR="00E03052" w:rsidRDefault="00E03052" w:rsidP="00D441A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امراض الفار المنزلي وطرق السيطرة</w:t>
            </w:r>
          </w:p>
        </w:tc>
        <w:tc>
          <w:tcPr>
            <w:tcW w:w="1077" w:type="dxa"/>
          </w:tcPr>
          <w:p w:rsidR="00E03052" w:rsidRDefault="00E03052" w:rsidP="00BC0A6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</w:tr>
    </w:tbl>
    <w:p w:rsidR="00AD0C5E" w:rsidRDefault="00AD0C5E" w:rsidP="00BC0A66">
      <w:pPr>
        <w:jc w:val="both"/>
      </w:pPr>
    </w:p>
    <w:sectPr w:rsidR="00AD0C5E" w:rsidSect="00E744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BC0A66"/>
    <w:rsid w:val="00103C15"/>
    <w:rsid w:val="001A0361"/>
    <w:rsid w:val="003D6649"/>
    <w:rsid w:val="005240BA"/>
    <w:rsid w:val="005A7D96"/>
    <w:rsid w:val="007703FD"/>
    <w:rsid w:val="00897002"/>
    <w:rsid w:val="009F5E2B"/>
    <w:rsid w:val="00A54F51"/>
    <w:rsid w:val="00AD0C5E"/>
    <w:rsid w:val="00B13D46"/>
    <w:rsid w:val="00B9566B"/>
    <w:rsid w:val="00BC0A66"/>
    <w:rsid w:val="00CB6869"/>
    <w:rsid w:val="00CD5422"/>
    <w:rsid w:val="00D441A1"/>
    <w:rsid w:val="00DB6766"/>
    <w:rsid w:val="00E03052"/>
    <w:rsid w:val="00E7442C"/>
    <w:rsid w:val="00EB5BE8"/>
    <w:rsid w:val="00ED1A0D"/>
    <w:rsid w:val="00F52525"/>
    <w:rsid w:val="00FB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6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A6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المهندس للحاسبات</dc:creator>
  <cp:keywords/>
  <dc:description/>
  <cp:lastModifiedBy>المهندس للحاسبات</cp:lastModifiedBy>
  <cp:revision>19</cp:revision>
  <dcterms:created xsi:type="dcterms:W3CDTF">2017-06-01T14:37:00Z</dcterms:created>
  <dcterms:modified xsi:type="dcterms:W3CDTF">2017-06-24T08:21:00Z</dcterms:modified>
</cp:coreProperties>
</file>